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4D" w:rsidRDefault="00776E94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Programa en Python Cuadrar un Balance General.</w:t>
      </w:r>
    </w:p>
    <w:p w:rsidR="00776E94" w:rsidRDefault="00776E94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(“Total Cuentas del Activo:”)</w:t>
      </w:r>
    </w:p>
    <w:p w:rsidR="00776E94" w:rsidRDefault="00776E94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(“Total Cuentas del Pasivo:”)</w:t>
      </w:r>
    </w:p>
    <w:p w:rsidR="00776E94" w:rsidRDefault="00776E94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(“Total Estado de Resultados:”)</w:t>
      </w:r>
    </w:p>
    <w:p w:rsidR="00776E94" w:rsidRDefault="00776E94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(“Cobramos el interés en el Banco por plazo Fijo:”)</w:t>
      </w:r>
    </w:p>
    <w:p w:rsidR="00776E94" w:rsidRDefault="00776E94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Print</w:t>
      </w:r>
      <w:proofErr w:type="spellEnd"/>
      <w:r>
        <w:rPr>
          <w:rFonts w:ascii="Arial Black" w:hAnsi="Arial Black"/>
          <w:sz w:val="26"/>
          <w:szCs w:val="26"/>
        </w:rPr>
        <w:t xml:space="preserve"> (3400000-2750000+98000*2/100)</w:t>
      </w:r>
    </w:p>
    <w:p w:rsidR="00776E94" w:rsidRPr="00776E94" w:rsidRDefault="00776E94">
      <w:pPr>
        <w:rPr>
          <w:rFonts w:ascii="Arial Black" w:hAnsi="Arial Black"/>
          <w:sz w:val="26"/>
          <w:szCs w:val="26"/>
        </w:rPr>
      </w:pPr>
      <w:bookmarkStart w:id="0" w:name="_GoBack"/>
      <w:bookmarkEnd w:id="0"/>
    </w:p>
    <w:sectPr w:rsidR="00776E94" w:rsidRPr="00776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94"/>
    <w:rsid w:val="00776E94"/>
    <w:rsid w:val="00C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8161"/>
  <w15:chartTrackingRefBased/>
  <w15:docId w15:val="{EB2805E2-5230-4238-B0E4-892EB46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2022-10-18T08:34:00Z</dcterms:created>
  <dcterms:modified xsi:type="dcterms:W3CDTF">2022-10-18T08:38:00Z</dcterms:modified>
</cp:coreProperties>
</file>